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550ADE" w:rsidRDefault="00D12C12" w:rsidP="003F68A1">
      <w:pPr>
        <w:pStyle w:val="a3"/>
        <w:rPr>
          <w:rFonts w:hAnsi="宋体" w:cs="宋体"/>
          <w:b/>
          <w:sz w:val="44"/>
          <w:szCs w:val="44"/>
        </w:rPr>
      </w:pPr>
      <w:r w:rsidRPr="00D12C12">
        <w:rPr>
          <w:rFonts w:hAnsi="宋体" w:cs="宋体" w:hint="eastAsia"/>
        </w:rPr>
        <w:t xml:space="preserve">                   </w:t>
      </w:r>
      <w:r w:rsidRPr="00550ADE">
        <w:rPr>
          <w:rFonts w:hAnsi="宋体" w:cs="宋体" w:hint="eastAsia"/>
          <w:b/>
          <w:sz w:val="44"/>
          <w:szCs w:val="44"/>
        </w:rPr>
        <w:t xml:space="preserve"> 第三产业经济理论讨论述评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自中央领导同志提出我国要大力发展第三产业以来，经济学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界</w:t>
      </w:r>
      <w:proofErr w:type="gramEnd"/>
      <w:r w:rsidRPr="00D12C12">
        <w:rPr>
          <w:rFonts w:hAnsi="宋体" w:cs="宋体" w:hint="eastAsia"/>
        </w:rPr>
        <w:t>和实际工作部门都十分重视第三产业经济理论的研究。今年1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月，中国经济体制改革研究所和北京市科协玉龙经济技术发展总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公司联合召开了“发展第三产业理论与实践讨论会”，对发展第三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产业的理论、政策和具体措施进行了讨论。接着，一些省、市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(如山东省、辽宁省、广州市等)也召开了类似的讨论会。各地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的主要报刊，先后发表了有关第三产业的论述文章和国内外情况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的介绍。所有这些，表明我国第三产业经济理论的研究工作有了 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良好的开端。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           </w:t>
      </w:r>
    </w:p>
    <w:p w:rsidR="00D12C12" w:rsidRPr="00550ADE" w:rsidRDefault="00D12C12" w:rsidP="003F68A1">
      <w:pPr>
        <w:pStyle w:val="a3"/>
        <w:rPr>
          <w:rFonts w:hAnsi="宋体" w:cs="宋体"/>
          <w:b/>
          <w:sz w:val="32"/>
          <w:szCs w:val="32"/>
        </w:rPr>
      </w:pPr>
      <w:r w:rsidRPr="00D12C12">
        <w:rPr>
          <w:rFonts w:hAnsi="宋体" w:cs="宋体" w:hint="eastAsia"/>
        </w:rPr>
        <w:t xml:space="preserve">                  </w:t>
      </w:r>
      <w:r w:rsidRPr="00550ADE">
        <w:rPr>
          <w:rFonts w:hAnsi="宋体" w:cs="宋体" w:hint="eastAsia"/>
          <w:b/>
          <w:sz w:val="32"/>
          <w:szCs w:val="32"/>
        </w:rPr>
        <w:t xml:space="preserve"> 一、第三产业的定义及范围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第三产业的概念，一般都是援引英国经济学家、新西兰澳塔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哥大学</w:t>
      </w:r>
      <w:proofErr w:type="gramEnd"/>
      <w:r w:rsidRPr="00D12C12">
        <w:rPr>
          <w:rFonts w:hAnsi="宋体" w:cs="宋体" w:hint="eastAsia"/>
        </w:rPr>
        <w:t>教授阿</w:t>
      </w:r>
      <w:r w:rsidR="00885B22">
        <w:rPr>
          <w:rFonts w:hAnsi="宋体" w:cs="宋体" w:hint="eastAsia"/>
        </w:rPr>
        <w:t>-</w:t>
      </w:r>
      <w:r w:rsidRPr="00D12C12">
        <w:rPr>
          <w:rFonts w:hAnsi="宋体" w:cs="宋体" w:hint="eastAsia"/>
        </w:rPr>
        <w:t>费希尔的论述。他的基本观点是，三次产业的划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分与人类需要的紧迫程度有关。第一产业为人类提供满足最基本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需要的食品；第二产业满足其他更进一步的需要；第三产业满足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人类除物质需要以外的更高级的需要，如生活中的便利、娱乐等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各种精神上的需要。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费希尔关于三次产业划分的科学意义在于，从产业的角度看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待社会</w:t>
      </w:r>
      <w:proofErr w:type="gramEnd"/>
      <w:r w:rsidRPr="00D12C12">
        <w:rPr>
          <w:rFonts w:hAnsi="宋体" w:cs="宋体" w:hint="eastAsia"/>
        </w:rPr>
        <w:t>经济，确实可以划分为第一产业、第二产业和第三产业。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所以世界上许多国家在实际活动中接受了他的划分。但是，从人</w:t>
      </w:r>
    </w:p>
    <w:p w:rsidR="00D12C12" w:rsidRPr="00D12C12" w:rsidRDefault="00885B22" w:rsidP="003F68A1">
      <w:pPr>
        <w:pStyle w:val="a3"/>
        <w:rPr>
          <w:rFonts w:hAnsi="宋体" w:cs="宋体"/>
        </w:rPr>
      </w:pPr>
      <w:r>
        <w:rPr>
          <w:rFonts w:hAnsi="宋体" w:cs="宋体" w:hint="eastAsia"/>
        </w:rPr>
        <w:t>类需要的紧迫程度来说，</w:t>
      </w:r>
      <w:r w:rsidR="00D12C12" w:rsidRPr="00D12C12">
        <w:rPr>
          <w:rFonts w:hAnsi="宋体" w:cs="宋体" w:hint="eastAsia"/>
        </w:rPr>
        <w:t>这种划分的原因，则是值得讨论的。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马克思主义认为，产业的划分，是生产发展的结果，是社会分工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的表现。人类的需要只能在一定的生产条件下得到满足，而不能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成为社会分工发展的决定因素。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划分三次产业的基点不同，对三次产业的范围的认识也就有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了差异。按照费希尔的观点，第一产业为农业，即农、林、牧、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渔各业；第二产业为工业，即制造业、建筑业等等；第三产业为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服务业，即包括第一、第二产业以外的所有行业和部门。这种分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类使人们</w:t>
      </w:r>
      <w:proofErr w:type="gramEnd"/>
      <w:r w:rsidRPr="00D12C12">
        <w:rPr>
          <w:rFonts w:hAnsi="宋体" w:cs="宋体" w:hint="eastAsia"/>
        </w:rPr>
        <w:t>相信，社会上的一切都是人类需要的。文化、教育、科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学技术是人类需要的；宗教、政党、军队、警察、法院、国家行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政机关也是人类需要的。这就混淆了人类物质文化生活需要同社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会阶级矛盾发展需要的界限。这就会导致资产阶级国家和资本主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义制度</w:t>
      </w:r>
      <w:proofErr w:type="gramEnd"/>
      <w:r w:rsidRPr="00D12C12">
        <w:rPr>
          <w:rFonts w:hAnsi="宋体" w:cs="宋体" w:hint="eastAsia"/>
        </w:rPr>
        <w:t>永恒不变的结论。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按照社会分工的观点考察三次产业的划分，仍可以确定第一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产业为农业，第二产业为工业，第三产业为服务业。这同马克思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关于人类社会三次大分工的观点是一致的。这同费希尔的区别在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于，第三产业不能包罗第一、第二产业以外的所有行业和部门。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产业是一个经济范畴，它必须是运用一定的生产资料从事一定的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lastRenderedPageBreak/>
        <w:t>物质资料的生产或经营的经济活动，并给社会提供某种使用价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值，创造一定的财富的。在商品经济中，作为产业，必须生产或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经营某种商品，并把它投入市场同别的商品相交换。如果不能提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供产品，不能提供同其他商品相交换的商品，就不能视为产业部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门。至少，宗教、政党、国家机关不能列为产业部门。我们国家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在统计上采用大多数国家通行的划分办法，便于比较分析，这是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必要的。但这并不妨碍我们对三次产业划分的探讨。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三次产业用什么标志来划分?各国经济学家大体有以下三种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意见：1．以生产过程与消费过程是否同时进行为标准，两个过程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同时进行的为第三产业，不同时进行的为第一、第二产业；2．以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生产者距消费者远近为标准，近的为第三产业，远的为第一产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业，中间的为第二产业；3．以产品是否</w:t>
      </w:r>
      <w:proofErr w:type="gramStart"/>
      <w:r w:rsidRPr="00D12C12">
        <w:rPr>
          <w:rFonts w:hAnsi="宋体" w:cs="宋体" w:hint="eastAsia"/>
        </w:rPr>
        <w:t>有形为</w:t>
      </w:r>
      <w:proofErr w:type="gramEnd"/>
      <w:r w:rsidRPr="00D12C12">
        <w:rPr>
          <w:rFonts w:hAnsi="宋体" w:cs="宋体" w:hint="eastAsia"/>
        </w:rPr>
        <w:t>标准，生产有形产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品的为第一、第二产业，生产无形产品的为第三产业。事实上，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以两个过程是否同时进行，或以产品的有形</w:t>
      </w:r>
      <w:r w:rsidR="00885B22">
        <w:rPr>
          <w:rFonts w:hAnsi="宋体" w:cs="宋体" w:hint="eastAsia"/>
        </w:rPr>
        <w:t>或</w:t>
      </w:r>
      <w:proofErr w:type="gramStart"/>
      <w:r w:rsidRPr="00D12C12">
        <w:rPr>
          <w:rFonts w:hAnsi="宋体" w:cs="宋体" w:hint="eastAsia"/>
        </w:rPr>
        <w:t>无形为</w:t>
      </w:r>
      <w:proofErr w:type="gramEnd"/>
      <w:r w:rsidRPr="00D12C12">
        <w:rPr>
          <w:rFonts w:hAnsi="宋体" w:cs="宋体" w:hint="eastAsia"/>
        </w:rPr>
        <w:t>标准，只能划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分出两大产业部门，得不出三大产业部门的结论。以距消费者远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近为标准，各产业内部都有不同的距离，更难以区分。因此，与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其说找出一个共同的标准，不如分析各产业的基本特征。只要特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征一致，就可以划作同一产业。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</w:t>
      </w:r>
    </w:p>
    <w:p w:rsidR="00D12C12" w:rsidRPr="00885B22" w:rsidRDefault="00D12C12" w:rsidP="003F68A1">
      <w:pPr>
        <w:pStyle w:val="a3"/>
        <w:rPr>
          <w:rFonts w:hAnsi="宋体" w:cs="宋体"/>
          <w:b/>
          <w:sz w:val="32"/>
          <w:szCs w:val="32"/>
        </w:rPr>
      </w:pPr>
      <w:r w:rsidRPr="00D12C12">
        <w:rPr>
          <w:rFonts w:hAnsi="宋体" w:cs="宋体" w:hint="eastAsia"/>
        </w:rPr>
        <w:t xml:space="preserve">                 </w:t>
      </w:r>
      <w:r w:rsidRPr="00885B22">
        <w:rPr>
          <w:rFonts w:hAnsi="宋体" w:cs="宋体" w:hint="eastAsia"/>
          <w:b/>
          <w:sz w:val="32"/>
          <w:szCs w:val="32"/>
        </w:rPr>
        <w:t xml:space="preserve"> 二、服务劳动及其产品的研究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第三产业的劳动，主要是服务劳动。而服务劳动是生产性质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的劳动还是非生产性质的劳动，历来有争议。一部分经济学者认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为，只有从事物质资料生产的劳动才是生产劳动，否则应划为非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生产劳动。他们所讲的物质资料，是指有形产品。这种观点已经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不符合经济社会发展的现实情况了。在农业中，植保、兽医、气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象</w:t>
      </w:r>
      <w:proofErr w:type="gramEnd"/>
      <w:r w:rsidRPr="00D12C12">
        <w:rPr>
          <w:rFonts w:hAnsi="宋体" w:cs="宋体" w:hint="eastAsia"/>
        </w:rPr>
        <w:t>等服务行业，原是农业生产劳动的一部分，是社会分工促使它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们成为独立的劳动部门。在工业中，工程设计、技术咨询、机器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修理等服务劳动，同样是工业生产劳动中分离出来的。至于交通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运输部门的劳动，一直是当作生产在流通中的继续的生产劳动，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但它也不是生产有形的物质资料的。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认为服务劳动是生产劳动的经济学者，是从服务劳动的结果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同样能创造满足人们某种需要的使用价值、同样需要耗费一定的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物质资料和活劳动出发的。但不是说一切服务劳动都是生产</w:t>
      </w:r>
      <w:proofErr w:type="gramStart"/>
      <w:r w:rsidRPr="00D12C12">
        <w:rPr>
          <w:rFonts w:hAnsi="宋体" w:cs="宋体" w:hint="eastAsia"/>
        </w:rPr>
        <w:t>劳</w:t>
      </w:r>
      <w:proofErr w:type="gramEnd"/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动。只有在经济领域中，劳动者依靠一定的生产资料为他人提供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某种特殊使用价值的服务劳动才是生产劳动。如果不是为他人提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供特殊</w:t>
      </w:r>
      <w:proofErr w:type="gramEnd"/>
      <w:r w:rsidRPr="00D12C12">
        <w:rPr>
          <w:rFonts w:hAnsi="宋体" w:cs="宋体" w:hint="eastAsia"/>
        </w:rPr>
        <w:t>使用价值的劳动，如军队、警察、法院、行政机关等等，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虽然是服务劳动，也是非生产性质的。    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生产劳动与非生产劳动的划分，离不开一定的社会关系。从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社会关系的角度划分社会主义社会的生产劳动和非生产劳动，只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有满足社会和人民群众日益增长的物质和文化生活需要并创造公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共积累的劳动，才是生产劳动。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服务劳动的结果是创造服务产品，有的称为劳务产品。由于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服务劳动的结果是以服务形式出现的，称作服务产品更恰当一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lastRenderedPageBreak/>
        <w:t>些。整个服务过程是多个环节或者若干方面组成的。每一个环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节，或每一个方面，都有具体的结果。整个服务过程终了，具体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结果组成综合结果，这就是能够满足社会和人民群众一定物质</w:t>
      </w:r>
      <w:proofErr w:type="gramStart"/>
      <w:r w:rsidRPr="00D12C12">
        <w:rPr>
          <w:rFonts w:hAnsi="宋体" w:cs="宋体" w:hint="eastAsia"/>
        </w:rPr>
        <w:t>和</w:t>
      </w:r>
      <w:proofErr w:type="gramEnd"/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文化需要的服务产品。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在商品经济中，服务产品当作商品投入市场，并同别的商品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相交换。但是，仅仅指出服务产品同其他商品一样具有商品的价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值和使用价值两重属性是不够的。还必须进一步探索服务产品的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价值和使用价值运动的特殊形式，以及它同其他商品在运动中的</w:t>
      </w:r>
    </w:p>
    <w:p w:rsidR="00D12C12" w:rsidRPr="00D12C12" w:rsidRDefault="00441961" w:rsidP="003F68A1">
      <w:pPr>
        <w:pStyle w:val="a3"/>
        <w:rPr>
          <w:rFonts w:hAnsi="宋体" w:cs="宋体"/>
        </w:rPr>
      </w:pPr>
      <w:r>
        <w:rPr>
          <w:rFonts w:hAnsi="宋体" w:cs="宋体" w:hint="eastAsia"/>
        </w:rPr>
        <w:t>相</w:t>
      </w:r>
      <w:r w:rsidR="00D12C12" w:rsidRPr="00D12C12">
        <w:rPr>
          <w:rFonts w:hAnsi="宋体" w:cs="宋体" w:hint="eastAsia"/>
        </w:rPr>
        <w:t>互联系和相互作用，从而揭示出第三产业经济运动的客观规律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性。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441961" w:rsidRDefault="00D12C12" w:rsidP="003F68A1">
      <w:pPr>
        <w:pStyle w:val="a3"/>
        <w:rPr>
          <w:rFonts w:hAnsi="宋体" w:cs="宋体"/>
          <w:b/>
          <w:sz w:val="32"/>
          <w:szCs w:val="32"/>
        </w:rPr>
      </w:pPr>
      <w:r w:rsidRPr="00D12C12">
        <w:rPr>
          <w:rFonts w:hAnsi="宋体" w:cs="宋体" w:hint="eastAsia"/>
        </w:rPr>
        <w:t xml:space="preserve">               </w:t>
      </w:r>
      <w:r w:rsidRPr="00441961">
        <w:rPr>
          <w:rFonts w:hAnsi="宋体" w:cs="宋体" w:hint="eastAsia"/>
          <w:b/>
          <w:sz w:val="32"/>
          <w:szCs w:val="32"/>
        </w:rPr>
        <w:t>三、第三产业的地位和作用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  不少同志指出，第一产业和第二产业的发展为第三产业的发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展打下了基础，第三产业的发展又会促进第一、第二产业的发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展。这是正确的。但这是一般的联系，它还不能展示出第三产业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在国民经济中的重要地位和作用。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不少同志已经指出，经济越是发达的国家第三产业越是发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展。主要的论据是第三产业的产值在国民生产总值中所占的比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重。但这还是表面现象，不是本质联系。大家知道，商业是第三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产业中最早出现的行业。随着商品交换的活跃，商业繁荣，其他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行业——交通运输业、旅店业、货栈业、饮食业等等才跟着发展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起来。所以，从经济方面分析，第三产业是商品经济的产物，主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要是为人们进行商品交换活动服务的。经济发达的国家，社会分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工发达，相互间的联系和关系既密切又复杂。任何一个单位、企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业和个人，不依靠第三产业提供的多方面的服务就难以生存。所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以，反过来，第三产业又为社会生产发展开创有利的环境，成为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社会生产进一步发展的条件。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第三产业在国民经济中的作用，一般是从各个方面进行阐述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的。主要观点是，第三产业的发展有助于密切部门之间、地区之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间的经济联系，促使产业结构的合理化；第三产业为商品经济服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务</w:t>
      </w:r>
      <w:proofErr w:type="gramEnd"/>
      <w:r w:rsidRPr="00D12C12">
        <w:rPr>
          <w:rFonts w:hAnsi="宋体" w:cs="宋体" w:hint="eastAsia"/>
        </w:rPr>
        <w:t>，同时也是商品经济的调节机制，可以成为国家或社会管理国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民经济的经济手段；第三产业创造的服务产品是社会总产品的一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部分，可以满足社会生产和人民生活的需要；第三产业是劳动密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集型的</w:t>
      </w:r>
      <w:proofErr w:type="gramEnd"/>
      <w:r w:rsidRPr="00D12C12">
        <w:rPr>
          <w:rFonts w:hAnsi="宋体" w:cs="宋体" w:hint="eastAsia"/>
        </w:rPr>
        <w:t>产业，能够容纳大量劳动力；第三产业中科学、文化、教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育、卫生等事业的发展，有助于提高科学文化水平和居民的素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质。还可以列举其他方面的一些作用，如为完成经济体制改革创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造条件、实现家务劳动社会化等等。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总之，第三产业的作用是巨大的、多方面的。在经济方面的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作用，集中到一点，就是节约劳动时间，提高社会的经济效益。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从历史上看，社会生产发展，劳动效率提高，才有社会分工的发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展，服务劳动才逐渐地从各种劳动过程中分离出来。服务劳动成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为独立的劳动部门之后，为生产者和消费者创造了从社会取得服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务</w:t>
      </w:r>
      <w:proofErr w:type="gramEnd"/>
      <w:r w:rsidRPr="00D12C12">
        <w:rPr>
          <w:rFonts w:hAnsi="宋体" w:cs="宋体" w:hint="eastAsia"/>
        </w:rPr>
        <w:t>的条件。他们在生产和消费活动中便有了从社会取得服务和自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lastRenderedPageBreak/>
        <w:t>我进行服务的区分。如果他们从社会取得服务的效率和效益高于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自我进行的服务，那么他们便乐于减少自我服务，而去较多地取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得社会服务；反之，自我服务的效率和效益如果高于社会服务，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那么他们就不需要社会服务。服务劳动的专业化，必然有更高的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劳动效率，必然为社会、为消费者创造更高的经济效益。这也是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为什么社会越发展、第三产业越发展，第三产业的发展不但</w:t>
      </w:r>
      <w:proofErr w:type="gramStart"/>
      <w:r w:rsidRPr="00D12C12">
        <w:rPr>
          <w:rFonts w:hAnsi="宋体" w:cs="宋体" w:hint="eastAsia"/>
        </w:rPr>
        <w:t>不</w:t>
      </w:r>
      <w:proofErr w:type="gramEnd"/>
      <w:r w:rsidRPr="00D12C12">
        <w:rPr>
          <w:rFonts w:hAnsi="宋体" w:cs="宋体" w:hint="eastAsia"/>
        </w:rPr>
        <w:t>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成社会的经济负担，而且还是社会经济更快、更好发展的动力的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根本原因。正因为这样，发展第三产业才成为普遍的趋势。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441961" w:rsidRDefault="00D12C12" w:rsidP="003F68A1">
      <w:pPr>
        <w:pStyle w:val="a3"/>
        <w:rPr>
          <w:rFonts w:hAnsi="宋体" w:cs="宋体"/>
          <w:b/>
          <w:sz w:val="32"/>
          <w:szCs w:val="32"/>
        </w:rPr>
      </w:pPr>
      <w:r w:rsidRPr="00D12C12">
        <w:rPr>
          <w:rFonts w:hAnsi="宋体" w:cs="宋体" w:hint="eastAsia"/>
        </w:rPr>
        <w:t xml:space="preserve">                  </w:t>
      </w:r>
      <w:r w:rsidRPr="00441961">
        <w:rPr>
          <w:rFonts w:hAnsi="宋体" w:cs="宋体" w:hint="eastAsia"/>
          <w:b/>
          <w:sz w:val="32"/>
          <w:szCs w:val="32"/>
        </w:rPr>
        <w:t xml:space="preserve">  四、中国需要大力发展第三产业</w:t>
      </w:r>
    </w:p>
    <w:p w:rsidR="00D12C12" w:rsidRPr="00D12C12" w:rsidRDefault="00983EFE" w:rsidP="003F68A1">
      <w:pPr>
        <w:pStyle w:val="a3"/>
        <w:rPr>
          <w:rFonts w:hAnsi="宋体" w:cs="宋体"/>
        </w:rPr>
      </w:pPr>
      <w:r>
        <w:rPr>
          <w:rFonts w:hAnsi="宋体" w:cs="宋体" w:hint="eastAsia"/>
        </w:rPr>
        <w:t xml:space="preserve">     </w:t>
      </w:r>
      <w:r w:rsidR="00D12C12" w:rsidRPr="00D12C12">
        <w:rPr>
          <w:rFonts w:hAnsi="宋体" w:cs="宋体" w:hint="eastAsia"/>
        </w:rPr>
        <w:t>我国第三产业落后，根本原因是商品经济不发达。一些同志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对第三产业的落后状况作了历史的和现实的分析。从历史上讲，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中国的封建社会延续时间很长；自然经济长期占统治地位，再加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上一些朝代实行闭关锁国、封建割据、抑制商业、轻视服务的经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济政策，第三产业中的许多传统行业的发展十分缓慢。新中国建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立后。自然经济思想余毒和“左”倾思想结合在一起，把生产强调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到了不适当的地步，商业发展缓慢，服务业日趋衰落。这种情况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直至党的十一届三中全会以后才有所改变。从现实经济活动上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讲，“企业不是具有相对独立性的商品生产者或商品经营者，而是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多多少少附属于国家行政机关，缺乏提高劳动效率和经济效益的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主动性和积极性，同时城乡人民生活水平低，对生活服务的要求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不高。这些思想上、政策上、经济上和管理体制上限制商品经济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发展的因素，都是阻碍第三产业发展的原因。    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我国发展第三产业的必要性，首先是发展社会主义商品经济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的需要。企业成为具有相对独立的经济实体以后，不需要也不可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能继续维持“大而全”或“小而全”的自然经济模式，而要求社会提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供多方面的服务，以便集中精力进行最有竞争能力的商品经营。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其次，我国实行对外开放，加强同外国的经济技术和文化的交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流，要依靠第三产业为其创造生活环境和投资环境。再次，为全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面提高城乡人民群众的物质和文化生活水平，也应该克服现实生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活中存在的“做衣难”、“吃饭难”、“住店难”、“乘车难”等等困难。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最后，我国第三产业落后，而工农业生产领域中又有大量剩余</w:t>
      </w:r>
      <w:proofErr w:type="gramStart"/>
      <w:r w:rsidRPr="00D12C12">
        <w:rPr>
          <w:rFonts w:hAnsi="宋体" w:cs="宋体" w:hint="eastAsia"/>
        </w:rPr>
        <w:t>劳</w:t>
      </w:r>
      <w:proofErr w:type="gramEnd"/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动力，因此发展第三产业是解决劳动就业问题的一条重要途径。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其他如发挥城市的经济中心作用，改革经济管理体制，……也需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要有发达的第三产业。我国发展第三产业的必要性，归根到底，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是发展社会主义商品经济的需要。从我国的具体情况出发，发展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社会主义商品经济，第一位的是让所有企业特别是国营企业成为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真正的、具有相对独立性的经济实体，第二位的就是要为从事商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品经济活动创造条件或环境。第一位的事情是由经济体制改革去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解决。第二位的就是发展第三产业。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怎样发展我国的第三产业?这是许多同志研究第三产业经济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理论的出发点和归宿。他们在自己的论述中提出了一些建议或希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望，其主要内容是：1．要把发展第三产业作为重要的战略任务来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lastRenderedPageBreak/>
        <w:t>抓，特别是在一些大中城市；2．发展第三产业需要一定的资金，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总的方面实行“国营、集体、个体一齐上”的方针，但主要行业</w:t>
      </w:r>
      <w:proofErr w:type="gramStart"/>
      <w:r w:rsidRPr="00D12C12">
        <w:rPr>
          <w:rFonts w:hAnsi="宋体" w:cs="宋体" w:hint="eastAsia"/>
        </w:rPr>
        <w:t>和</w:t>
      </w:r>
      <w:proofErr w:type="gramEnd"/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骨干项目还需要国家给予重点投资；3．专门培养和训练第三产业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所需的业务技术人员，尤其是要抓紧培训生活服务行业所需的技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术人才；4．第一、第二产业要以第三产业为市场，专门生产第三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产业所需的原料、材料以及各种设备和工具，以先进技术武装第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三产业；5．实行大力扶持第三产业的政策，在税收和贷款上予以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照顾，计划管理和价格管理适当放开，尽可能搞活，但要做好宏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观和中观规划，防止一哄而起、一哄而散；6．第三产业活动的场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所主要在城市和农村的集镇，要把第三产业的网点分布和建设纳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入城镇建设的总体规划，并尽快制订出具体规划；7．第三产业的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经济管理体制改革，应作为经济管理体制改革的重点，并要走在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前头，这样既有利于第三产业的建设，也有利于加速第一、第二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产业的经济体制改革的完成。这些建议一般是针对发展第三产业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遇到的困难和问题提出来的，对实际工作可能有所裨益。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983EFE" w:rsidRDefault="00D12C12" w:rsidP="003F68A1">
      <w:pPr>
        <w:pStyle w:val="a3"/>
        <w:rPr>
          <w:rFonts w:hAnsi="宋体" w:cs="宋体"/>
          <w:b/>
          <w:sz w:val="32"/>
          <w:szCs w:val="32"/>
        </w:rPr>
      </w:pPr>
      <w:r w:rsidRPr="00D12C12">
        <w:rPr>
          <w:rFonts w:hAnsi="宋体" w:cs="宋体" w:hint="eastAsia"/>
        </w:rPr>
        <w:t xml:space="preserve">                            </w:t>
      </w:r>
      <w:r w:rsidRPr="00983EFE">
        <w:rPr>
          <w:rFonts w:hAnsi="宋体" w:cs="宋体" w:hint="eastAsia"/>
          <w:b/>
          <w:sz w:val="32"/>
          <w:szCs w:val="32"/>
        </w:rPr>
        <w:t xml:space="preserve"> 五、需要进一步研究的几个问题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第三产业经济理论研究，既要重视基础理论，又要结合当前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实际工作需要，两者兼顾。目前，是否可以着重考虑以下一些问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题：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1．第三产业发生、发展的历史过程。虽然第三产业概念的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提出是在本世纪的30年代，但从第三次社会大分工算起，则是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源远流长的。对它的发展历史，应予以科学的总结。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2．服务劳动和服务产品的分析，是第三产业经济理论的基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础</w:t>
      </w:r>
      <w:proofErr w:type="gramEnd"/>
      <w:r w:rsidRPr="00D12C12">
        <w:rPr>
          <w:rFonts w:hAnsi="宋体" w:cs="宋体" w:hint="eastAsia"/>
        </w:rPr>
        <w:t>。应当承认，我们现在的认识是初步的、肤浅的。今后要以服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proofErr w:type="gramStart"/>
      <w:r w:rsidRPr="00D12C12">
        <w:rPr>
          <w:rFonts w:hAnsi="宋体" w:cs="宋体" w:hint="eastAsia"/>
        </w:rPr>
        <w:t>务</w:t>
      </w:r>
      <w:proofErr w:type="gramEnd"/>
      <w:r w:rsidRPr="00D12C12">
        <w:rPr>
          <w:rFonts w:hAnsi="宋体" w:cs="宋体" w:hint="eastAsia"/>
        </w:rPr>
        <w:t>产品为核心，对其生产、流通的全过程中各方面的经济关系及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其经济范畴进行具体研究，这样才能真正了解第三产业发生和发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晨的客观规律性。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3．第三产业经济理论的实用性是很强的，要坚持为现实经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济活动服务的方向。因此，第三产业及其企业的经济管理的方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针，政策、制度和方式方法，应列为重要的研究课题。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4．定性分析和定量分析要相结合。在我国的具体情况下，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发展第三产业的度的界限在哪里?这需要一个行业、一个行业地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进行调查研究，找出它同其它方面的量的关系，综合分析之后才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能确定第三产业同第一、第二产业之间的适当的量的关系。这项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研究工作，不仅是必要的，而且是急需的。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5．要从探索我国经济发展的具体道路的高度出发，研究第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三产业的发展战略问题。我国的经济发展，一条道路是以第一、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第二产业为重点，第三产业适当配合；另一条道路则是以第三产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业为重点，带动第一、第二产业的发展。这两条发展道路，也就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是两种发展战略。我们都要进行研究，提出方案，加以比较，为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党和国家提供最优的选择。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第三产业的经济活动主要在流通领域。马克思说过，“流通是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lastRenderedPageBreak/>
        <w:t>商品所有者全部相互关系的总和</w:t>
      </w:r>
      <w:proofErr w:type="gramStart"/>
      <w:r w:rsidRPr="00D12C12">
        <w:rPr>
          <w:rFonts w:hAnsi="宋体" w:cs="宋体" w:hint="eastAsia"/>
        </w:rPr>
        <w:t>”</w:t>
      </w:r>
      <w:proofErr w:type="gramEnd"/>
      <w:r w:rsidRPr="00D12C12">
        <w:rPr>
          <w:rFonts w:hAnsi="宋体" w:cs="宋体" w:hint="eastAsia"/>
        </w:rPr>
        <w:t>①。第三产业的经济活动及其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相互关系是十分复杂的。同时，第三产业的部门多、行业多，更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增加了我们从具体到抽象、从特殊到一般的研究工作的困难。由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于第三产业经济理论在国内外都还没有形成独立的经济学科，因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而我们的工作是具有开创性的。开创性工作任务重、困难大，这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是不可避免的。但只要我们坚持用马克思列宁主义的立场、观点</w:t>
      </w: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和方法作指导，团结协作，共同努力，是能够克服困难，完成党</w:t>
      </w:r>
    </w:p>
    <w:p w:rsidR="00D12C12" w:rsidRDefault="00D12C12" w:rsidP="003F68A1">
      <w:pPr>
        <w:pStyle w:val="a3"/>
        <w:rPr>
          <w:rFonts w:hAnsi="宋体" w:cs="宋体" w:hint="eastAsia"/>
        </w:rPr>
      </w:pPr>
      <w:r w:rsidRPr="00D12C12">
        <w:rPr>
          <w:rFonts w:hAnsi="宋体" w:cs="宋体" w:hint="eastAsia"/>
        </w:rPr>
        <w:t>和人民给予我们的任务的。</w:t>
      </w:r>
    </w:p>
    <w:p w:rsidR="00352F16" w:rsidRPr="00D12C12" w:rsidRDefault="00352F16" w:rsidP="003F68A1">
      <w:pPr>
        <w:pStyle w:val="a3"/>
        <w:rPr>
          <w:rFonts w:hAnsi="宋体" w:cs="宋体"/>
        </w:rPr>
      </w:pPr>
    </w:p>
    <w:p w:rsidR="00D12C12" w:rsidRPr="007B71E4" w:rsidRDefault="00D12C12" w:rsidP="003F68A1">
      <w:pPr>
        <w:pStyle w:val="a3"/>
        <w:rPr>
          <w:rFonts w:hAnsi="宋体" w:cs="宋体"/>
          <w:b/>
        </w:rPr>
      </w:pPr>
      <w:r w:rsidRPr="00D12C12">
        <w:rPr>
          <w:rFonts w:hAnsi="宋体" w:cs="宋体" w:hint="eastAsia"/>
        </w:rPr>
        <w:t xml:space="preserve">                      </w:t>
      </w:r>
      <w:r w:rsidR="001D3EF2">
        <w:rPr>
          <w:rFonts w:hAnsi="宋体" w:cs="宋体" w:hint="eastAsia"/>
          <w:b/>
        </w:rPr>
        <w:t xml:space="preserve"> </w:t>
      </w:r>
      <w:r w:rsidRPr="007B71E4">
        <w:rPr>
          <w:rFonts w:hAnsi="宋体" w:cs="宋体" w:hint="eastAsia"/>
          <w:b/>
        </w:rPr>
        <w:t>载于《经济学文摘》1985年第10期</w:t>
      </w:r>
      <w:r w:rsidR="001D3EF2">
        <w:rPr>
          <w:rFonts w:hAnsi="宋体" w:cs="宋体" w:hint="eastAsia"/>
          <w:b/>
        </w:rPr>
        <w:t>。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>①《资本论》第1卷，第188页。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   </w:t>
      </w: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D12C12" w:rsidRDefault="00D12C12" w:rsidP="003F68A1">
      <w:pPr>
        <w:pStyle w:val="a3"/>
        <w:rPr>
          <w:rFonts w:hAnsi="宋体" w:cs="宋体"/>
        </w:rPr>
      </w:pPr>
    </w:p>
    <w:p w:rsidR="00D12C12" w:rsidRPr="00D12C12" w:rsidRDefault="00D12C12" w:rsidP="003F68A1">
      <w:pPr>
        <w:pStyle w:val="a3"/>
        <w:rPr>
          <w:rFonts w:hAnsi="宋体" w:cs="宋体"/>
        </w:rPr>
      </w:pPr>
      <w:r w:rsidRPr="00D12C12">
        <w:rPr>
          <w:rFonts w:hAnsi="宋体" w:cs="宋体" w:hint="eastAsia"/>
        </w:rPr>
        <w:t xml:space="preserve"> </w:t>
      </w:r>
    </w:p>
    <w:p w:rsidR="00D12C12" w:rsidRDefault="00D12C12" w:rsidP="003F68A1">
      <w:pPr>
        <w:pStyle w:val="a3"/>
        <w:rPr>
          <w:rFonts w:hAnsi="宋体" w:cs="宋体"/>
        </w:rPr>
      </w:pPr>
    </w:p>
    <w:sectPr w:rsidR="00D12C12" w:rsidSect="003F68A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3E2" w:rsidRDefault="006953E2" w:rsidP="00951426">
      <w:r>
        <w:separator/>
      </w:r>
    </w:p>
  </w:endnote>
  <w:endnote w:type="continuationSeparator" w:id="0">
    <w:p w:rsidR="006953E2" w:rsidRDefault="006953E2" w:rsidP="00951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3E2" w:rsidRDefault="006953E2" w:rsidP="00951426">
      <w:r>
        <w:separator/>
      </w:r>
    </w:p>
  </w:footnote>
  <w:footnote w:type="continuationSeparator" w:id="0">
    <w:p w:rsidR="006953E2" w:rsidRDefault="006953E2" w:rsidP="009514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1608D0"/>
    <w:rsid w:val="001D3EF2"/>
    <w:rsid w:val="00245AE4"/>
    <w:rsid w:val="002C1594"/>
    <w:rsid w:val="0033537D"/>
    <w:rsid w:val="00352F16"/>
    <w:rsid w:val="0039506E"/>
    <w:rsid w:val="00441961"/>
    <w:rsid w:val="00550ADE"/>
    <w:rsid w:val="006953E2"/>
    <w:rsid w:val="007B71E4"/>
    <w:rsid w:val="00845BFA"/>
    <w:rsid w:val="00885B22"/>
    <w:rsid w:val="00951426"/>
    <w:rsid w:val="00983EFE"/>
    <w:rsid w:val="00B219EE"/>
    <w:rsid w:val="00D12C12"/>
    <w:rsid w:val="00F216CD"/>
    <w:rsid w:val="00F22C0A"/>
    <w:rsid w:val="00FD1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F68A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F68A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951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5142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51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514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906</Words>
  <Characters>5165</Characters>
  <Application>Microsoft Office Word</Application>
  <DocSecurity>0</DocSecurity>
  <Lines>43</Lines>
  <Paragraphs>12</Paragraphs>
  <ScaleCrop>false</ScaleCrop>
  <Company>微软中国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5</cp:revision>
  <dcterms:created xsi:type="dcterms:W3CDTF">2012-10-07T01:39:00Z</dcterms:created>
  <dcterms:modified xsi:type="dcterms:W3CDTF">2012-11-21T02:37:00Z</dcterms:modified>
</cp:coreProperties>
</file>